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</w:p>
    <w:p w:rsidR="00456A5F" w:rsidRP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177FD6" w:rsidRPr="00177FD6" w:rsidRDefault="00177FD6" w:rsidP="00177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>П Р И К А З</w:t>
      </w: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FD6" w:rsidRPr="00CC00A2" w:rsidTr="00177FD6">
        <w:tc>
          <w:tcPr>
            <w:tcW w:w="4785" w:type="dxa"/>
          </w:tcPr>
          <w:p w:rsidR="00177FD6" w:rsidRPr="00CC00A2" w:rsidRDefault="00177FD6" w:rsidP="001258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83F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 w:rsidR="001258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4786" w:type="dxa"/>
          </w:tcPr>
          <w:p w:rsidR="00177FD6" w:rsidRPr="00CC00A2" w:rsidRDefault="00177FD6" w:rsidP="0012587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2587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77FD6" w:rsidRPr="00CC00A2" w:rsidTr="00177FD6">
        <w:tc>
          <w:tcPr>
            <w:tcW w:w="4785" w:type="dxa"/>
          </w:tcPr>
          <w:p w:rsidR="00177FD6" w:rsidRPr="00CC00A2" w:rsidRDefault="00177FD6" w:rsidP="0017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77FD6" w:rsidRPr="00CC00A2" w:rsidRDefault="00177FD6" w:rsidP="0017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D6" w:rsidRPr="00CC00A2" w:rsidTr="00177FD6">
        <w:tc>
          <w:tcPr>
            <w:tcW w:w="4785" w:type="dxa"/>
          </w:tcPr>
          <w:p w:rsidR="00177FD6" w:rsidRPr="00CC00A2" w:rsidRDefault="00177FD6" w:rsidP="0048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плана </w:t>
            </w:r>
            <w:r w:rsidR="005C4F2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анализа осуществления ГАБС внутреннего финансового контроля и внутреннего финансового аудита </w:t>
            </w:r>
            <w:r w:rsidR="005D58ED"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483F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D58ED"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</w:tcPr>
          <w:p w:rsidR="00177FD6" w:rsidRPr="00CC00A2" w:rsidRDefault="00177FD6" w:rsidP="00177F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Pr="00CC00A2" w:rsidRDefault="00177FD6" w:rsidP="005972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Во исполнение п.</w:t>
      </w:r>
      <w:r w:rsidR="004655AE" w:rsidRPr="00CC00A2">
        <w:rPr>
          <w:rFonts w:ascii="Times New Roman" w:hAnsi="Times New Roman" w:cs="Times New Roman"/>
          <w:sz w:val="24"/>
          <w:szCs w:val="24"/>
        </w:rPr>
        <w:t>2</w:t>
      </w:r>
      <w:r w:rsidRPr="00CC00A2">
        <w:rPr>
          <w:rFonts w:ascii="Times New Roman" w:hAnsi="Times New Roman" w:cs="Times New Roman"/>
          <w:sz w:val="24"/>
          <w:szCs w:val="24"/>
        </w:rPr>
        <w:t>.</w:t>
      </w:r>
      <w:r w:rsidR="005C4F2D">
        <w:rPr>
          <w:rFonts w:ascii="Times New Roman" w:hAnsi="Times New Roman" w:cs="Times New Roman"/>
          <w:sz w:val="24"/>
          <w:szCs w:val="24"/>
        </w:rPr>
        <w:t>1.</w:t>
      </w:r>
      <w:r w:rsidRPr="00CC00A2">
        <w:rPr>
          <w:rFonts w:ascii="Times New Roman" w:hAnsi="Times New Roman" w:cs="Times New Roman"/>
          <w:sz w:val="24"/>
          <w:szCs w:val="24"/>
        </w:rPr>
        <w:t xml:space="preserve"> </w:t>
      </w:r>
      <w:r w:rsidR="005C4F2D">
        <w:rPr>
          <w:rFonts w:ascii="Times New Roman" w:hAnsi="Times New Roman" w:cs="Times New Roman"/>
          <w:sz w:val="24"/>
          <w:szCs w:val="24"/>
        </w:rPr>
        <w:t>Поряд</w:t>
      </w:r>
      <w:r w:rsidR="005C4F2D" w:rsidRPr="001559B0">
        <w:rPr>
          <w:rFonts w:ascii="Times New Roman" w:hAnsi="Times New Roman" w:cs="Times New Roman"/>
          <w:sz w:val="24"/>
          <w:szCs w:val="24"/>
        </w:rPr>
        <w:t>к</w:t>
      </w:r>
      <w:r w:rsidR="005C4F2D">
        <w:rPr>
          <w:rFonts w:ascii="Times New Roman" w:hAnsi="Times New Roman" w:cs="Times New Roman"/>
          <w:sz w:val="24"/>
          <w:szCs w:val="24"/>
        </w:rPr>
        <w:t>а</w:t>
      </w:r>
      <w:r w:rsidR="005C4F2D" w:rsidRPr="001559B0">
        <w:rPr>
          <w:rFonts w:ascii="Times New Roman" w:hAnsi="Times New Roman" w:cs="Times New Roman"/>
          <w:sz w:val="24"/>
          <w:szCs w:val="24"/>
        </w:rPr>
        <w:t xml:space="preserve"> проведения финансовым управлением администрации Кильмезского района Кировской области анализа осуществления главными администраторами средств районного бюджета внутреннего финансового контроля и внутреннего финансового аудита</w:t>
      </w:r>
      <w:r w:rsidRPr="00CC00A2">
        <w:rPr>
          <w:rFonts w:ascii="Times New Roman" w:hAnsi="Times New Roman" w:cs="Times New Roman"/>
          <w:sz w:val="24"/>
          <w:szCs w:val="24"/>
        </w:rPr>
        <w:t xml:space="preserve">, утвержденного </w:t>
      </w:r>
      <w:r w:rsidR="005C4F2D">
        <w:rPr>
          <w:rFonts w:ascii="Times New Roman" w:hAnsi="Times New Roman" w:cs="Times New Roman"/>
          <w:sz w:val="24"/>
          <w:szCs w:val="24"/>
        </w:rPr>
        <w:t>Приказом</w:t>
      </w:r>
      <w:r w:rsidRPr="00CC00A2">
        <w:rPr>
          <w:rFonts w:ascii="Times New Roman" w:hAnsi="Times New Roman" w:cs="Times New Roman"/>
          <w:sz w:val="24"/>
          <w:szCs w:val="24"/>
        </w:rPr>
        <w:t xml:space="preserve"> </w:t>
      </w:r>
      <w:r w:rsidR="005C4F2D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CC00A2">
        <w:rPr>
          <w:rFonts w:ascii="Times New Roman" w:hAnsi="Times New Roman" w:cs="Times New Roman"/>
          <w:sz w:val="24"/>
          <w:szCs w:val="24"/>
        </w:rPr>
        <w:t>от</w:t>
      </w:r>
      <w:r w:rsidR="005C4F2D">
        <w:rPr>
          <w:rFonts w:ascii="Times New Roman" w:hAnsi="Times New Roman" w:cs="Times New Roman"/>
          <w:sz w:val="24"/>
          <w:szCs w:val="24"/>
        </w:rPr>
        <w:t xml:space="preserve"> 2</w:t>
      </w:r>
      <w:r w:rsidR="004655AE" w:rsidRPr="00CC00A2">
        <w:rPr>
          <w:rFonts w:ascii="Times New Roman" w:hAnsi="Times New Roman" w:cs="Times New Roman"/>
          <w:sz w:val="24"/>
          <w:szCs w:val="24"/>
        </w:rPr>
        <w:t>9</w:t>
      </w:r>
      <w:r w:rsidR="00D16973" w:rsidRPr="00CC00A2">
        <w:rPr>
          <w:rFonts w:ascii="Times New Roman" w:hAnsi="Times New Roman" w:cs="Times New Roman"/>
          <w:sz w:val="24"/>
          <w:szCs w:val="24"/>
        </w:rPr>
        <w:t>.</w:t>
      </w:r>
      <w:r w:rsidRPr="00CC00A2">
        <w:rPr>
          <w:rFonts w:ascii="Times New Roman" w:hAnsi="Times New Roman" w:cs="Times New Roman"/>
          <w:sz w:val="24"/>
          <w:szCs w:val="24"/>
        </w:rPr>
        <w:t>1</w:t>
      </w:r>
      <w:r w:rsidR="00D16973" w:rsidRPr="00CC00A2">
        <w:rPr>
          <w:rFonts w:ascii="Times New Roman" w:hAnsi="Times New Roman" w:cs="Times New Roman"/>
          <w:sz w:val="24"/>
          <w:szCs w:val="24"/>
        </w:rPr>
        <w:t>2</w:t>
      </w:r>
      <w:r w:rsidRPr="00CC00A2">
        <w:rPr>
          <w:rFonts w:ascii="Times New Roman" w:hAnsi="Times New Roman" w:cs="Times New Roman"/>
          <w:sz w:val="24"/>
          <w:szCs w:val="24"/>
        </w:rPr>
        <w:t>.201</w:t>
      </w:r>
      <w:r w:rsidR="004655AE" w:rsidRPr="00CC00A2">
        <w:rPr>
          <w:rFonts w:ascii="Times New Roman" w:hAnsi="Times New Roman" w:cs="Times New Roman"/>
          <w:sz w:val="24"/>
          <w:szCs w:val="24"/>
        </w:rPr>
        <w:t>6</w:t>
      </w:r>
      <w:r w:rsidRPr="00CC00A2">
        <w:rPr>
          <w:rFonts w:ascii="Times New Roman" w:hAnsi="Times New Roman" w:cs="Times New Roman"/>
          <w:sz w:val="24"/>
          <w:szCs w:val="24"/>
        </w:rPr>
        <w:t xml:space="preserve"> №</w:t>
      </w:r>
      <w:r w:rsidR="005C4F2D">
        <w:rPr>
          <w:rFonts w:ascii="Times New Roman" w:hAnsi="Times New Roman" w:cs="Times New Roman"/>
          <w:sz w:val="24"/>
          <w:szCs w:val="24"/>
        </w:rPr>
        <w:t>48</w:t>
      </w:r>
      <w:r w:rsidR="00597244">
        <w:rPr>
          <w:rFonts w:ascii="Times New Roman" w:hAnsi="Times New Roman" w:cs="Times New Roman"/>
          <w:sz w:val="24"/>
          <w:szCs w:val="24"/>
        </w:rPr>
        <w:t xml:space="preserve"> «</w:t>
      </w:r>
      <w:r w:rsidR="005C4F2D" w:rsidRPr="001559B0">
        <w:rPr>
          <w:rFonts w:ascii="Times New Roman" w:hAnsi="Times New Roman" w:cs="Times New Roman"/>
          <w:sz w:val="24"/>
          <w:szCs w:val="24"/>
        </w:rPr>
        <w:t xml:space="preserve">Об утверждении порядка проведения финансовым </w:t>
      </w:r>
      <w:r w:rsidR="005C4F2D">
        <w:rPr>
          <w:rFonts w:ascii="Times New Roman" w:hAnsi="Times New Roman" w:cs="Times New Roman"/>
          <w:sz w:val="24"/>
          <w:szCs w:val="24"/>
        </w:rPr>
        <w:t xml:space="preserve">управлением администрации Кильмезского района Кировской области </w:t>
      </w:r>
      <w:r w:rsidR="005C4F2D" w:rsidRPr="001559B0">
        <w:rPr>
          <w:rFonts w:ascii="Times New Roman" w:hAnsi="Times New Roman" w:cs="Times New Roman"/>
          <w:sz w:val="24"/>
          <w:szCs w:val="24"/>
        </w:rPr>
        <w:t>анализа осуществления главными администраторами средств районного бюджета внутреннего финансового контроля и внутреннего финансового аудита</w:t>
      </w:r>
      <w:r w:rsidR="00597244">
        <w:rPr>
          <w:rFonts w:ascii="Times New Roman" w:hAnsi="Times New Roman" w:cs="Times New Roman"/>
          <w:sz w:val="24"/>
          <w:szCs w:val="24"/>
        </w:rPr>
        <w:t>»</w:t>
      </w:r>
    </w:p>
    <w:p w:rsidR="00177FD6" w:rsidRPr="00CC00A2" w:rsidRDefault="00177FD6" w:rsidP="005A4D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ПРИКАЗЫВАЮ:</w:t>
      </w:r>
    </w:p>
    <w:p w:rsidR="00177FD6" w:rsidRPr="00CC00A2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 xml:space="preserve">Утвердить план </w:t>
      </w:r>
      <w:r w:rsidR="005C4F2D">
        <w:rPr>
          <w:rFonts w:ascii="Times New Roman" w:hAnsi="Times New Roman" w:cs="Times New Roman"/>
          <w:sz w:val="24"/>
          <w:szCs w:val="24"/>
        </w:rPr>
        <w:t>проведения анализа осуществления ГАБС внутреннего финансового контроля и внутреннего финансового аудита</w:t>
      </w:r>
      <w:r w:rsidRPr="00CC00A2">
        <w:rPr>
          <w:rFonts w:ascii="Times New Roman" w:hAnsi="Times New Roman" w:cs="Times New Roman"/>
          <w:sz w:val="24"/>
          <w:szCs w:val="24"/>
        </w:rPr>
        <w:t xml:space="preserve"> на 201</w:t>
      </w:r>
      <w:r w:rsidR="00483F40">
        <w:rPr>
          <w:rFonts w:ascii="Times New Roman" w:hAnsi="Times New Roman" w:cs="Times New Roman"/>
          <w:sz w:val="24"/>
          <w:szCs w:val="24"/>
        </w:rPr>
        <w:t>9</w:t>
      </w:r>
      <w:r w:rsidRPr="00CC00A2">
        <w:rPr>
          <w:rFonts w:ascii="Times New Roman" w:hAnsi="Times New Roman" w:cs="Times New Roman"/>
          <w:sz w:val="24"/>
          <w:szCs w:val="24"/>
        </w:rPr>
        <w:t xml:space="preserve"> год</w:t>
      </w:r>
      <w:r w:rsidR="009B33EF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 w:rsidRPr="00CC00A2">
        <w:rPr>
          <w:rFonts w:ascii="Times New Roman" w:hAnsi="Times New Roman" w:cs="Times New Roman"/>
          <w:sz w:val="24"/>
          <w:szCs w:val="24"/>
        </w:rPr>
        <w:t>.</w:t>
      </w:r>
    </w:p>
    <w:p w:rsidR="005A4D56" w:rsidRPr="00CC00A2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 xml:space="preserve">Контроль над исполнением настоящего приказа возлагаю на главного специалиста по финансовому контролю </w:t>
      </w:r>
      <w:r w:rsidR="00483F40">
        <w:rPr>
          <w:rFonts w:ascii="Times New Roman" w:hAnsi="Times New Roman" w:cs="Times New Roman"/>
          <w:sz w:val="24"/>
          <w:szCs w:val="24"/>
        </w:rPr>
        <w:t>Егорову</w:t>
      </w:r>
      <w:r w:rsidRPr="00CC00A2">
        <w:rPr>
          <w:rFonts w:ascii="Times New Roman" w:hAnsi="Times New Roman" w:cs="Times New Roman"/>
          <w:sz w:val="24"/>
          <w:szCs w:val="24"/>
        </w:rPr>
        <w:t xml:space="preserve"> А.Ю.</w:t>
      </w:r>
    </w:p>
    <w:p w:rsidR="005A4D56" w:rsidRPr="00CC00A2" w:rsidRDefault="005A4D56" w:rsidP="005A4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D56" w:rsidRPr="00CC00A2" w:rsidRDefault="005A4D56" w:rsidP="005A4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893"/>
        <w:gridCol w:w="2459"/>
      </w:tblGrid>
      <w:tr w:rsidR="005A4D56" w:rsidRPr="00CC00A2" w:rsidTr="005A4D56">
        <w:tc>
          <w:tcPr>
            <w:tcW w:w="4219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финансам, налогам и сборам, начальник финансового управления</w:t>
            </w:r>
          </w:p>
        </w:tc>
        <w:tc>
          <w:tcPr>
            <w:tcW w:w="2893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459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А.П.Благодатских</w:t>
            </w:r>
          </w:p>
        </w:tc>
      </w:tr>
    </w:tbl>
    <w:p w:rsidR="005A4D56" w:rsidRPr="005A4D56" w:rsidRDefault="005A4D56" w:rsidP="005A4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A4D56" w:rsidRPr="005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C017A"/>
    <w:multiLevelType w:val="hybridMultilevel"/>
    <w:tmpl w:val="F954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D6"/>
    <w:rsid w:val="0012587C"/>
    <w:rsid w:val="00177FD6"/>
    <w:rsid w:val="00456A5F"/>
    <w:rsid w:val="004655AE"/>
    <w:rsid w:val="00483F40"/>
    <w:rsid w:val="00597244"/>
    <w:rsid w:val="005A4D56"/>
    <w:rsid w:val="005C4F2D"/>
    <w:rsid w:val="005D070E"/>
    <w:rsid w:val="005D58ED"/>
    <w:rsid w:val="008C4E83"/>
    <w:rsid w:val="009B33EF"/>
    <w:rsid w:val="00A26282"/>
    <w:rsid w:val="00CC00A2"/>
    <w:rsid w:val="00D1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Rev</cp:lastModifiedBy>
  <cp:revision>15</cp:revision>
  <dcterms:created xsi:type="dcterms:W3CDTF">2014-12-09T12:09:00Z</dcterms:created>
  <dcterms:modified xsi:type="dcterms:W3CDTF">2018-12-12T13:02:00Z</dcterms:modified>
</cp:coreProperties>
</file>